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2DB" w:rsidRDefault="008713F5" w:rsidP="00CC4690">
      <w:pPr>
        <w:jc w:val="center"/>
        <w:rPr>
          <w:b/>
          <w:sz w:val="48"/>
          <w:szCs w:val="48"/>
        </w:rPr>
      </w:pPr>
      <w:r>
        <w:rPr>
          <w:b/>
          <w:sz w:val="48"/>
          <w:szCs w:val="48"/>
        </w:rPr>
        <w:t>SERVICE</w:t>
      </w:r>
      <w:r w:rsidRPr="00CC4690">
        <w:rPr>
          <w:b/>
          <w:sz w:val="48"/>
          <w:szCs w:val="48"/>
        </w:rPr>
        <w:t xml:space="preserve"> AGREEMENT</w:t>
      </w:r>
    </w:p>
    <w:p w:rsidR="007F1974" w:rsidRDefault="007F1974" w:rsidP="00CC4690">
      <w:pPr>
        <w:jc w:val="center"/>
        <w:rPr>
          <w:b/>
          <w:sz w:val="48"/>
          <w:szCs w:val="48"/>
        </w:rPr>
      </w:pPr>
    </w:p>
    <w:p w:rsidR="00CC4690" w:rsidRDefault="004D3D19" w:rsidP="00CC4690">
      <w:r>
        <w:t>This agreement, dated 29</w:t>
      </w:r>
      <w:r w:rsidR="007B5BF7">
        <w:t xml:space="preserve">th </w:t>
      </w:r>
      <w:r w:rsidR="004E2409">
        <w:t>September</w:t>
      </w:r>
      <w:r w:rsidR="007B5BF7">
        <w:t xml:space="preserve"> 2025</w:t>
      </w:r>
      <w:r w:rsidR="00CC4690">
        <w:t xml:space="preserve">, is entered into by and between the </w:t>
      </w:r>
      <w:proofErr w:type="spellStart"/>
      <w:r w:rsidR="00CC4690">
        <w:t>KiVi</w:t>
      </w:r>
      <w:proofErr w:type="spellEnd"/>
      <w:r w:rsidR="00CC4690">
        <w:t xml:space="preserve"> </w:t>
      </w:r>
      <w:proofErr w:type="spellStart"/>
      <w:r w:rsidR="00CC4690">
        <w:t>Konnect</w:t>
      </w:r>
      <w:proofErr w:type="spellEnd"/>
      <w:r w:rsidR="00032964">
        <w:t>, Pune</w:t>
      </w:r>
      <w:r w:rsidR="00CC4690">
        <w:t xml:space="preserve"> and the </w:t>
      </w:r>
      <w:proofErr w:type="spellStart"/>
      <w:r w:rsidR="004E2409">
        <w:t>RedByte</w:t>
      </w:r>
      <w:proofErr w:type="spellEnd"/>
      <w:r w:rsidR="004E2409">
        <w:t xml:space="preserve"> Software</w:t>
      </w:r>
      <w:r w:rsidR="00CC4690">
        <w:t xml:space="preserve">, </w:t>
      </w:r>
      <w:proofErr w:type="spellStart"/>
      <w:r w:rsidR="00032964">
        <w:t>Bopodi</w:t>
      </w:r>
      <w:proofErr w:type="spellEnd"/>
      <w:r w:rsidR="00032964">
        <w:t xml:space="preserve">, Pune </w:t>
      </w:r>
      <w:r w:rsidR="00CC4690">
        <w:t>both of whom are referred to in this agreement as "parties."</w:t>
      </w:r>
    </w:p>
    <w:p w:rsidR="00CC4690" w:rsidRPr="00CC4690" w:rsidRDefault="00CC4690" w:rsidP="00CC4690">
      <w:pPr>
        <w:rPr>
          <w:b/>
        </w:rPr>
      </w:pPr>
      <w:r w:rsidRPr="00CC4690">
        <w:rPr>
          <w:b/>
        </w:rPr>
        <w:t>Recruitment Services</w:t>
      </w:r>
    </w:p>
    <w:p w:rsidR="00CC4690" w:rsidRDefault="00CC4690" w:rsidP="00CC4690">
      <w:pPr>
        <w:spacing w:after="0" w:line="240" w:lineRule="auto"/>
      </w:pPr>
      <w:r>
        <w:t>Description of Services:</w:t>
      </w:r>
    </w:p>
    <w:p w:rsidR="00CC4690" w:rsidRDefault="00CC4690" w:rsidP="00CC4690">
      <w:pPr>
        <w:spacing w:after="0" w:line="240" w:lineRule="auto"/>
      </w:pPr>
      <w:r>
        <w:t>The Recruitment Agency/Consultant agrees to provide recruitment services to the</w:t>
      </w:r>
      <w:r w:rsidR="008713F5">
        <w:t xml:space="preserve"> </w:t>
      </w:r>
      <w:r>
        <w:t>Client/Company, including sourcing, screening, and recommending suitable candidates for the</w:t>
      </w:r>
      <w:r w:rsidR="008713F5">
        <w:t xml:space="preserve"> </w:t>
      </w:r>
      <w:r>
        <w:t>specified job positions.</w:t>
      </w:r>
    </w:p>
    <w:p w:rsidR="00CC4690" w:rsidRDefault="00CC4690" w:rsidP="00CC4690">
      <w:pPr>
        <w:spacing w:after="0" w:line="240" w:lineRule="auto"/>
      </w:pPr>
    </w:p>
    <w:p w:rsidR="00CC4690" w:rsidRDefault="00CC4690" w:rsidP="00CC4690">
      <w:pPr>
        <w:spacing w:after="0" w:line="240" w:lineRule="auto"/>
        <w:rPr>
          <w:b/>
        </w:rPr>
      </w:pPr>
      <w:r w:rsidRPr="00CC4690">
        <w:rPr>
          <w:b/>
        </w:rPr>
        <w:t>Pricing and Payment Terms</w:t>
      </w:r>
    </w:p>
    <w:p w:rsidR="00CC4690" w:rsidRDefault="00CC4690" w:rsidP="00CC4690">
      <w:pPr>
        <w:spacing w:after="0" w:line="240" w:lineRule="auto"/>
        <w:rPr>
          <w:b/>
        </w:rPr>
      </w:pPr>
    </w:p>
    <w:p w:rsidR="00CC4690" w:rsidRDefault="00CC4690" w:rsidP="00CC4690">
      <w:pPr>
        <w:spacing w:after="0" w:line="240" w:lineRule="auto"/>
      </w:pPr>
      <w:r>
        <w:t>Pricing for Recruitment Services:</w:t>
      </w:r>
    </w:p>
    <w:p w:rsidR="008713F5" w:rsidRPr="008713F5" w:rsidRDefault="008713F5" w:rsidP="008713F5">
      <w:pPr>
        <w:spacing w:after="0" w:line="240" w:lineRule="auto"/>
      </w:pPr>
      <w:r w:rsidRPr="008713F5">
        <w:t xml:space="preserve">If a candidate recommended by the </w:t>
      </w:r>
      <w:proofErr w:type="spellStart"/>
      <w:r>
        <w:t>KiVi</w:t>
      </w:r>
      <w:proofErr w:type="spellEnd"/>
      <w:r>
        <w:t xml:space="preserve"> </w:t>
      </w:r>
      <w:proofErr w:type="spellStart"/>
      <w:r>
        <w:t>Konnect</w:t>
      </w:r>
      <w:proofErr w:type="spellEnd"/>
      <w:r>
        <w:t xml:space="preserve"> </w:t>
      </w:r>
      <w:r w:rsidRPr="008713F5">
        <w:t xml:space="preserve">gets selected then the Company will make </w:t>
      </w:r>
      <w:r w:rsidR="00E36259">
        <w:t>p</w:t>
      </w:r>
      <w:r w:rsidRPr="008713F5">
        <w:t xml:space="preserve">ayments for the services rendered by the </w:t>
      </w:r>
      <w:proofErr w:type="spellStart"/>
      <w:r>
        <w:t>KiVi</w:t>
      </w:r>
      <w:proofErr w:type="spellEnd"/>
      <w:r>
        <w:t xml:space="preserve"> </w:t>
      </w:r>
      <w:proofErr w:type="spellStart"/>
      <w:r>
        <w:t>Konnect</w:t>
      </w:r>
      <w:proofErr w:type="spellEnd"/>
      <w:r>
        <w:t xml:space="preserve"> </w:t>
      </w:r>
      <w:r w:rsidRPr="008713F5">
        <w:t>as per the following terms:</w:t>
      </w:r>
    </w:p>
    <w:p w:rsidR="008713F5" w:rsidRPr="008713F5" w:rsidRDefault="008713F5" w:rsidP="008713F5">
      <w:pPr>
        <w:numPr>
          <w:ilvl w:val="0"/>
          <w:numId w:val="1"/>
        </w:numPr>
        <w:spacing w:after="0" w:line="240" w:lineRule="auto"/>
      </w:pPr>
      <w:r w:rsidRPr="008713F5">
        <w:t>8</w:t>
      </w:r>
      <w:r>
        <w:t>.33</w:t>
      </w:r>
      <w:r w:rsidRPr="008713F5">
        <w:t>% CTC for Junior</w:t>
      </w:r>
      <w:r w:rsidR="004E2409">
        <w:t>/Senior</w:t>
      </w:r>
      <w:r>
        <w:t>/Middle</w:t>
      </w:r>
      <w:r w:rsidRPr="008713F5">
        <w:t xml:space="preserve"> Level.</w:t>
      </w:r>
    </w:p>
    <w:p w:rsidR="008713F5" w:rsidRDefault="007B471B" w:rsidP="008713F5">
      <w:pPr>
        <w:numPr>
          <w:ilvl w:val="0"/>
          <w:numId w:val="1"/>
        </w:numPr>
        <w:spacing w:after="0" w:line="240" w:lineRule="auto"/>
      </w:pPr>
      <w:r>
        <w:t>16.66</w:t>
      </w:r>
      <w:r w:rsidR="008713F5" w:rsidRPr="008713F5">
        <w:t xml:space="preserve">% CTC for </w:t>
      </w:r>
      <w:r>
        <w:t>C-Suite</w:t>
      </w:r>
      <w:r w:rsidR="008713F5" w:rsidRPr="008713F5">
        <w:t xml:space="preserve"> Level.</w:t>
      </w:r>
    </w:p>
    <w:p w:rsidR="007F1974" w:rsidRDefault="007F1974" w:rsidP="007F1974">
      <w:pPr>
        <w:spacing w:after="0" w:line="240" w:lineRule="auto"/>
      </w:pPr>
    </w:p>
    <w:p w:rsidR="007F1974" w:rsidRDefault="007F1974" w:rsidP="007F1974">
      <w:pPr>
        <w:spacing w:after="0" w:line="240" w:lineRule="auto"/>
      </w:pPr>
      <w:r>
        <w:t>Additional Fees or Expenses: No additional fees unless specified and agreed upon by both the parties.</w:t>
      </w:r>
    </w:p>
    <w:p w:rsidR="00CC4690" w:rsidRDefault="00CC4690" w:rsidP="00CC4690">
      <w:pPr>
        <w:spacing w:after="0" w:line="240" w:lineRule="auto"/>
      </w:pPr>
    </w:p>
    <w:p w:rsidR="007F1974" w:rsidRDefault="007F1974" w:rsidP="00CC4690">
      <w:pPr>
        <w:spacing w:after="0" w:line="240" w:lineRule="auto"/>
      </w:pPr>
      <w:r w:rsidRPr="007F1974">
        <w:t xml:space="preserve">After selection of the candidates, Company shall share with the Agency a breakup of compensation offered to the selected candidates for raising the invoice. </w:t>
      </w:r>
    </w:p>
    <w:p w:rsidR="007F1974" w:rsidRDefault="007F1974" w:rsidP="00CC4690">
      <w:pPr>
        <w:spacing w:after="0" w:line="240" w:lineRule="auto"/>
      </w:pPr>
      <w:r w:rsidRPr="007F1974">
        <w:t xml:space="preserve">Payments are </w:t>
      </w:r>
      <w:r w:rsidR="004E2409">
        <w:t>to be made within duration of 15</w:t>
      </w:r>
      <w:r w:rsidRPr="007F1974">
        <w:t xml:space="preserve"> days of the date of invoice once the candidate has joined the company</w:t>
      </w:r>
      <w:r>
        <w:t>.</w:t>
      </w:r>
    </w:p>
    <w:p w:rsidR="007F1974" w:rsidRDefault="007F1974" w:rsidP="00CC4690">
      <w:pPr>
        <w:spacing w:after="0" w:line="240" w:lineRule="auto"/>
      </w:pPr>
    </w:p>
    <w:p w:rsidR="00CC4690" w:rsidRDefault="00CC4690" w:rsidP="00CC4690">
      <w:pPr>
        <w:spacing w:after="0" w:line="240" w:lineRule="auto"/>
        <w:rPr>
          <w:b/>
        </w:rPr>
      </w:pPr>
      <w:r w:rsidRPr="00CC4690">
        <w:rPr>
          <w:b/>
        </w:rPr>
        <w:t>Candidate Evaluation and Selection</w:t>
      </w:r>
    </w:p>
    <w:p w:rsidR="00CC4690" w:rsidRDefault="00CC4690" w:rsidP="00CC4690">
      <w:pPr>
        <w:spacing w:after="0" w:line="240" w:lineRule="auto"/>
        <w:rPr>
          <w:b/>
        </w:rPr>
      </w:pPr>
    </w:p>
    <w:p w:rsidR="00CC4690" w:rsidRPr="00CC4690" w:rsidRDefault="00CC4690" w:rsidP="00CC4690">
      <w:pPr>
        <w:spacing w:after="0" w:line="240" w:lineRule="auto"/>
      </w:pPr>
      <w:r w:rsidRPr="00CC4690">
        <w:t>Evaluation Process:</w:t>
      </w:r>
    </w:p>
    <w:p w:rsidR="00CC4690" w:rsidRPr="00CC4690" w:rsidRDefault="00CC4690" w:rsidP="00CC4690">
      <w:pPr>
        <w:spacing w:after="0" w:line="240" w:lineRule="auto"/>
      </w:pPr>
      <w:r w:rsidRPr="00CC4690">
        <w:t>● The Recruitment Agency/Consultant will undertake a rigorous screening and evaluation</w:t>
      </w:r>
      <w:r w:rsidR="00E36259">
        <w:t xml:space="preserve"> </w:t>
      </w:r>
      <w:r w:rsidRPr="00CC4690">
        <w:t>process, which includes reviewing resumes, conducting interviews, and, if necessary,</w:t>
      </w:r>
      <w:r w:rsidR="00E36259">
        <w:t xml:space="preserve"> </w:t>
      </w:r>
      <w:r w:rsidRPr="00CC4690">
        <w:t>implementing assessment tests to gauge the candidate's fit for the specified job role.</w:t>
      </w:r>
    </w:p>
    <w:p w:rsidR="00CC4690" w:rsidRDefault="00CC4690" w:rsidP="00CC4690">
      <w:pPr>
        <w:spacing w:after="0" w:line="240" w:lineRule="auto"/>
      </w:pPr>
    </w:p>
    <w:p w:rsidR="00B014EB" w:rsidRDefault="00B014EB" w:rsidP="00CC4690">
      <w:pPr>
        <w:spacing w:after="0" w:line="240" w:lineRule="auto"/>
        <w:rPr>
          <w:b/>
        </w:rPr>
      </w:pPr>
      <w:r w:rsidRPr="00B014EB">
        <w:rPr>
          <w:b/>
        </w:rPr>
        <w:t>Client's Responsibilities</w:t>
      </w:r>
    </w:p>
    <w:p w:rsidR="00B014EB" w:rsidRDefault="00B014EB" w:rsidP="00CC4690">
      <w:pPr>
        <w:spacing w:after="0" w:line="240" w:lineRule="auto"/>
        <w:rPr>
          <w:b/>
        </w:rPr>
      </w:pPr>
    </w:p>
    <w:p w:rsidR="00B014EB" w:rsidRPr="00B014EB" w:rsidRDefault="00B014EB" w:rsidP="00B014EB">
      <w:pPr>
        <w:spacing w:after="0" w:line="240" w:lineRule="auto"/>
      </w:pPr>
      <w:r w:rsidRPr="00B014EB">
        <w:t>The Client/Company agrees to provide the Recruitment Agency/Consultant with all</w:t>
      </w:r>
      <w:r w:rsidR="00E36259">
        <w:t xml:space="preserve"> </w:t>
      </w:r>
      <w:r w:rsidRPr="00B014EB">
        <w:t>necessary information about the job vacancies, including detailed job descriptions,</w:t>
      </w:r>
      <w:r w:rsidR="00E36259">
        <w:t xml:space="preserve"> </w:t>
      </w:r>
      <w:r w:rsidRPr="00B014EB">
        <w:t>required qualifications, and other pertinent details.</w:t>
      </w:r>
    </w:p>
    <w:p w:rsidR="00B014EB" w:rsidRPr="00B014EB" w:rsidRDefault="00B014EB" w:rsidP="00B014EB">
      <w:pPr>
        <w:spacing w:after="0" w:line="240" w:lineRule="auto"/>
      </w:pPr>
      <w:r w:rsidRPr="00B014EB">
        <w:t>● The Client/Company will provide timely feedback on presented candidates, ensuring the</w:t>
      </w:r>
      <w:r w:rsidR="00E36259">
        <w:t xml:space="preserve"> </w:t>
      </w:r>
      <w:r w:rsidRPr="00B014EB">
        <w:t>recruitment process moves forward efficiently.</w:t>
      </w:r>
    </w:p>
    <w:p w:rsidR="00B014EB" w:rsidRPr="00B014EB" w:rsidRDefault="00B014EB" w:rsidP="00B014EB">
      <w:pPr>
        <w:spacing w:after="0" w:line="240" w:lineRule="auto"/>
      </w:pPr>
      <w:r w:rsidRPr="00B014EB">
        <w:t>● The Client/Company is responsible for final candidate decisions, including job offers,</w:t>
      </w:r>
      <w:r w:rsidR="00E36259">
        <w:t xml:space="preserve"> </w:t>
      </w:r>
      <w:r w:rsidRPr="00B014EB">
        <w:t>salaries, and other employment terms.</w:t>
      </w:r>
    </w:p>
    <w:p w:rsidR="00B014EB" w:rsidRDefault="00B014EB" w:rsidP="00B014EB">
      <w:pPr>
        <w:spacing w:after="0" w:line="240" w:lineRule="auto"/>
      </w:pPr>
      <w:r w:rsidRPr="00B014EB">
        <w:t xml:space="preserve">● </w:t>
      </w:r>
      <w:proofErr w:type="gramStart"/>
      <w:r w:rsidRPr="00B014EB">
        <w:t>Any</w:t>
      </w:r>
      <w:proofErr w:type="gramEnd"/>
      <w:r w:rsidRPr="00B014EB">
        <w:t xml:space="preserve"> background checks, reference verifications, or other due diligence related to the</w:t>
      </w:r>
      <w:r w:rsidR="00E36259">
        <w:t xml:space="preserve"> </w:t>
      </w:r>
      <w:r w:rsidRPr="00B014EB">
        <w:t xml:space="preserve">hiring </w:t>
      </w:r>
      <w:r w:rsidR="00E36259">
        <w:t>p</w:t>
      </w:r>
      <w:r w:rsidRPr="00B014EB">
        <w:t>rocess will be the responsibility of the Client/Company unless otherwise agreed</w:t>
      </w:r>
      <w:r w:rsidR="00E36259">
        <w:t xml:space="preserve"> </w:t>
      </w:r>
      <w:r w:rsidRPr="00B014EB">
        <w:t>upon.</w:t>
      </w:r>
    </w:p>
    <w:p w:rsidR="00B014EB" w:rsidRDefault="00B014EB" w:rsidP="00B014EB">
      <w:pPr>
        <w:spacing w:after="0" w:line="240" w:lineRule="auto"/>
      </w:pPr>
    </w:p>
    <w:p w:rsidR="007F1974" w:rsidRDefault="007F1974" w:rsidP="00B014EB">
      <w:pPr>
        <w:spacing w:after="0" w:line="240" w:lineRule="auto"/>
        <w:rPr>
          <w:b/>
        </w:rPr>
      </w:pPr>
    </w:p>
    <w:p w:rsidR="00B014EB" w:rsidRDefault="00B014EB" w:rsidP="00B014EB">
      <w:pPr>
        <w:spacing w:after="0" w:line="240" w:lineRule="auto"/>
        <w:rPr>
          <w:b/>
        </w:rPr>
      </w:pPr>
      <w:r w:rsidRPr="00B014EB">
        <w:rPr>
          <w:b/>
        </w:rPr>
        <w:lastRenderedPageBreak/>
        <w:t>Guarantee and Replacement</w:t>
      </w:r>
    </w:p>
    <w:p w:rsidR="00B014EB" w:rsidRPr="00B014EB" w:rsidRDefault="00B014EB" w:rsidP="00B014EB">
      <w:pPr>
        <w:spacing w:after="0" w:line="240" w:lineRule="auto"/>
        <w:rPr>
          <w:b/>
        </w:rPr>
      </w:pPr>
    </w:p>
    <w:p w:rsidR="00B014EB" w:rsidRDefault="00B014EB" w:rsidP="00B014EB">
      <w:pPr>
        <w:spacing w:after="0" w:line="240" w:lineRule="auto"/>
      </w:pPr>
      <w:r>
        <w:t>● The Recruitment Agency/Consultant offers a guarantee period of 90 days from the candidate's start date. Should the candidate resign or be terminated</w:t>
      </w:r>
      <w:r w:rsidR="00E36259">
        <w:t xml:space="preserve"> </w:t>
      </w:r>
      <w:r>
        <w:t>for reasons other than redundancy or company restructuring within this period, the</w:t>
      </w:r>
      <w:r w:rsidR="00E36259">
        <w:t xml:space="preserve"> </w:t>
      </w:r>
      <w:r>
        <w:t>agency commits to conducting a replacement search at no additional charge.</w:t>
      </w:r>
    </w:p>
    <w:p w:rsidR="00B014EB" w:rsidRDefault="00B014EB" w:rsidP="00B014EB">
      <w:pPr>
        <w:spacing w:after="0" w:line="240" w:lineRule="auto"/>
      </w:pPr>
      <w:r>
        <w:t xml:space="preserve">● </w:t>
      </w:r>
      <w:proofErr w:type="gramStart"/>
      <w:r>
        <w:t>The</w:t>
      </w:r>
      <w:proofErr w:type="gramEnd"/>
      <w:r>
        <w:t xml:space="preserve"> replacement policy is valid for one replacement per placement. Should the</w:t>
      </w:r>
      <w:r w:rsidR="00E36259">
        <w:t xml:space="preserve"> </w:t>
      </w:r>
      <w:r>
        <w:t>replacement candidate also resign or be terminated within the guarantee period, further</w:t>
      </w:r>
      <w:r w:rsidR="00E36259">
        <w:t xml:space="preserve"> </w:t>
      </w:r>
      <w:r>
        <w:t>services will be subject to negotiation between the parties.</w:t>
      </w:r>
    </w:p>
    <w:p w:rsidR="00B014EB" w:rsidRDefault="00B014EB" w:rsidP="00B014EB">
      <w:pPr>
        <w:spacing w:after="0" w:line="240" w:lineRule="auto"/>
      </w:pPr>
      <w:r>
        <w:t>● The guarantee does not apply in situations where the employment conditions, as initially</w:t>
      </w:r>
      <w:r w:rsidR="00E36259">
        <w:t xml:space="preserve"> </w:t>
      </w:r>
      <w:r>
        <w:t>agreed upon, have changed or if the candidate's termination is due to changes in</w:t>
      </w:r>
      <w:r w:rsidR="00E36259">
        <w:t xml:space="preserve"> </w:t>
      </w:r>
      <w:r>
        <w:t>company structure, strategy, or external factors beyond the control of the recruited</w:t>
      </w:r>
      <w:r w:rsidR="00E36259">
        <w:t xml:space="preserve"> </w:t>
      </w:r>
      <w:r>
        <w:t>candidate.</w:t>
      </w:r>
    </w:p>
    <w:p w:rsidR="00B014EB" w:rsidRDefault="00B014EB" w:rsidP="00B014EB">
      <w:pPr>
        <w:spacing w:after="0" w:line="240" w:lineRule="auto"/>
      </w:pPr>
    </w:p>
    <w:p w:rsidR="00B014EB" w:rsidRDefault="00B014EB" w:rsidP="00B014EB">
      <w:pPr>
        <w:spacing w:after="0" w:line="240" w:lineRule="auto"/>
        <w:rPr>
          <w:b/>
        </w:rPr>
      </w:pPr>
      <w:r w:rsidRPr="00B014EB">
        <w:rPr>
          <w:b/>
        </w:rPr>
        <w:t>Confidentiality</w:t>
      </w:r>
    </w:p>
    <w:p w:rsidR="00B014EB" w:rsidRPr="00B014EB" w:rsidRDefault="00B014EB" w:rsidP="00B014EB">
      <w:pPr>
        <w:spacing w:after="0" w:line="240" w:lineRule="auto"/>
        <w:rPr>
          <w:b/>
        </w:rPr>
      </w:pPr>
    </w:p>
    <w:p w:rsidR="00B014EB" w:rsidRDefault="00B014EB" w:rsidP="00B014EB">
      <w:pPr>
        <w:spacing w:after="0" w:line="240" w:lineRule="auto"/>
      </w:pPr>
      <w:r>
        <w:t xml:space="preserve">● Both the Recruitment Agency/Consultant and the Client/Company recognize that they may have access to confidential information during the course of this agreement. Confidential information </w:t>
      </w:r>
      <w:r w:rsidR="008713F5">
        <w:t>m</w:t>
      </w:r>
      <w:r>
        <w:t>ay include, but is not limited to, company strategies, business plans, candidate data, and financial information.</w:t>
      </w:r>
    </w:p>
    <w:p w:rsidR="00B014EB" w:rsidRDefault="00B014EB" w:rsidP="00B014EB">
      <w:pPr>
        <w:spacing w:after="0" w:line="240" w:lineRule="auto"/>
      </w:pPr>
      <w:r>
        <w:t>● Both parties commit to keeping all confidential information in strict confidence and will not disclose, reproduce, distribute, or transmit the same, directly or indirectly, to any third party without the prior written consent of the other party.</w:t>
      </w:r>
    </w:p>
    <w:p w:rsidR="00B014EB" w:rsidRDefault="00B014EB" w:rsidP="00B014EB">
      <w:pPr>
        <w:spacing w:after="0" w:line="240" w:lineRule="auto"/>
      </w:pPr>
    </w:p>
    <w:p w:rsidR="00B014EB" w:rsidRDefault="00B014EB" w:rsidP="00B014EB">
      <w:pPr>
        <w:spacing w:after="0" w:line="240" w:lineRule="auto"/>
        <w:rPr>
          <w:b/>
        </w:rPr>
      </w:pPr>
      <w:r w:rsidRPr="00B014EB">
        <w:rPr>
          <w:b/>
        </w:rPr>
        <w:t>Termination and Notice</w:t>
      </w:r>
    </w:p>
    <w:p w:rsidR="00B014EB" w:rsidRPr="00B014EB" w:rsidRDefault="00B014EB" w:rsidP="00B014EB">
      <w:pPr>
        <w:spacing w:after="0" w:line="240" w:lineRule="auto"/>
        <w:rPr>
          <w:b/>
        </w:rPr>
      </w:pPr>
    </w:p>
    <w:p w:rsidR="00B014EB" w:rsidRDefault="00B014EB" w:rsidP="00B014EB">
      <w:pPr>
        <w:spacing w:after="0" w:line="240" w:lineRule="auto"/>
      </w:pPr>
      <w:r>
        <w:t xml:space="preserve">● </w:t>
      </w:r>
      <w:proofErr w:type="gramStart"/>
      <w:r>
        <w:t>Either</w:t>
      </w:r>
      <w:proofErr w:type="gramEnd"/>
      <w:r>
        <w:t xml:space="preserve"> party may terminate this agreement by providing 30 days written notice. Should the Client/Company terminate the agreement without cause, they will be liable for any fees or costs incurred up to the termination date.</w:t>
      </w:r>
    </w:p>
    <w:p w:rsidR="00B014EB" w:rsidRDefault="00B014EB" w:rsidP="00B014EB">
      <w:pPr>
        <w:spacing w:after="0" w:line="240" w:lineRule="auto"/>
      </w:pPr>
      <w:r>
        <w:t xml:space="preserve">● </w:t>
      </w:r>
      <w:proofErr w:type="gramStart"/>
      <w:r>
        <w:t>If</w:t>
      </w:r>
      <w:proofErr w:type="gramEnd"/>
      <w:r>
        <w:t xml:space="preserve"> a placed candidate's engagement is terminated within the guarantee period, and it falls</w:t>
      </w:r>
      <w:r w:rsidR="00E36259">
        <w:t xml:space="preserve"> </w:t>
      </w:r>
      <w:r>
        <w:t xml:space="preserve">under the conditions outlined in the "Guarantee and Replacement" section, the Recruitment Agency/Consultant is obligated to </w:t>
      </w:r>
      <w:r w:rsidR="00E36259">
        <w:t>fulfil</w:t>
      </w:r>
      <w:r>
        <w:t xml:space="preserve"> the replacement clause as stated.</w:t>
      </w:r>
    </w:p>
    <w:p w:rsidR="00B014EB" w:rsidRDefault="00B014EB" w:rsidP="00B014EB">
      <w:pPr>
        <w:spacing w:after="0" w:line="240" w:lineRule="auto"/>
      </w:pPr>
      <w:r>
        <w:t>● In the event of a breach of any terms and conditions of this agreement by either party, the non-breaching party has the right to terminate the agreement immediately upon written notice.</w:t>
      </w:r>
    </w:p>
    <w:p w:rsidR="00B014EB" w:rsidRDefault="00B014EB" w:rsidP="00B014EB">
      <w:pPr>
        <w:spacing w:after="0" w:line="240" w:lineRule="auto"/>
      </w:pPr>
      <w:r>
        <w:t xml:space="preserve">● </w:t>
      </w:r>
      <w:proofErr w:type="gramStart"/>
      <w:r>
        <w:t>Upon</w:t>
      </w:r>
      <w:proofErr w:type="gramEnd"/>
      <w:r>
        <w:t xml:space="preserve"> termination of this agreement for any reason, the Client/Company is obliged to settle any outstanding payments or fees within 15 days of termination.</w:t>
      </w:r>
    </w:p>
    <w:p w:rsidR="008713F5" w:rsidRDefault="008713F5" w:rsidP="00B014EB">
      <w:pPr>
        <w:spacing w:after="0" w:line="240" w:lineRule="auto"/>
      </w:pPr>
    </w:p>
    <w:p w:rsidR="008713F5" w:rsidRPr="00B014EB" w:rsidRDefault="004E2409" w:rsidP="004E2409">
      <w:pPr>
        <w:spacing w:after="0" w:line="240" w:lineRule="auto"/>
      </w:pPr>
      <w:r>
        <w:rPr>
          <w:b/>
        </w:rPr>
        <w:t xml:space="preserve">Kindly respond by stamping and signing this agreement on company’s letterhead and sharing on </w:t>
      </w:r>
      <w:hyperlink r:id="rId5" w:history="1">
        <w:r w:rsidRPr="006B2B7D">
          <w:rPr>
            <w:rStyle w:val="Hyperlink"/>
            <w:b/>
          </w:rPr>
          <w:t>kivikonnect1@gmail.com</w:t>
        </w:r>
      </w:hyperlink>
      <w:bookmarkStart w:id="0" w:name="_GoBack"/>
      <w:bookmarkEnd w:id="0"/>
    </w:p>
    <w:sectPr w:rsidR="008713F5" w:rsidRPr="00B014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323C06"/>
    <w:multiLevelType w:val="multilevel"/>
    <w:tmpl w:val="CDA82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690"/>
    <w:rsid w:val="00032964"/>
    <w:rsid w:val="003E5707"/>
    <w:rsid w:val="004227BD"/>
    <w:rsid w:val="004D3D19"/>
    <w:rsid w:val="004E2409"/>
    <w:rsid w:val="006872DB"/>
    <w:rsid w:val="006C69BC"/>
    <w:rsid w:val="007B471B"/>
    <w:rsid w:val="007B5BF7"/>
    <w:rsid w:val="007F1974"/>
    <w:rsid w:val="008713F5"/>
    <w:rsid w:val="00B014EB"/>
    <w:rsid w:val="00BD466C"/>
    <w:rsid w:val="00CC4690"/>
    <w:rsid w:val="00E3625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404D19-1E39-4C39-9E91-7D1AF501D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974"/>
    <w:pPr>
      <w:ind w:left="720"/>
      <w:contextualSpacing/>
    </w:pPr>
  </w:style>
  <w:style w:type="character" w:styleId="Hyperlink">
    <w:name w:val="Hyperlink"/>
    <w:basedOn w:val="DefaultParagraphFont"/>
    <w:uiPriority w:val="99"/>
    <w:unhideWhenUsed/>
    <w:rsid w:val="004E24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52707">
      <w:bodyDiv w:val="1"/>
      <w:marLeft w:val="0"/>
      <w:marRight w:val="0"/>
      <w:marTop w:val="0"/>
      <w:marBottom w:val="0"/>
      <w:divBdr>
        <w:top w:val="none" w:sz="0" w:space="0" w:color="auto"/>
        <w:left w:val="none" w:sz="0" w:space="0" w:color="auto"/>
        <w:bottom w:val="none" w:sz="0" w:space="0" w:color="auto"/>
        <w:right w:val="none" w:sz="0" w:space="0" w:color="auto"/>
      </w:divBdr>
    </w:div>
    <w:div w:id="95926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ivikonnect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682</Words>
  <Characters>3889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Devendra Sethiya</dc:creator>
  <cp:keywords/>
  <dc:description/>
  <cp:lastModifiedBy>Devendra Sethiya</cp:lastModifiedBy>
  <cp:revision>8</cp:revision>
  <dcterms:created xsi:type="dcterms:W3CDTF">2024-09-19T13:47:00Z</dcterms:created>
  <dcterms:modified xsi:type="dcterms:W3CDTF">2025-09-29T07:59:00Z</dcterms:modified>
</cp:coreProperties>
</file>