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="1" w:tblpY="-668"/>
        <w:tblOverlap w:val="never"/>
        <w:tblW w:w="11446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619"/>
        <w:gridCol w:w="1740"/>
        <w:gridCol w:w="3239"/>
        <w:gridCol w:w="2106"/>
      </w:tblGrid>
      <w:tr w14:paraId="17B2FE4C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446" w:type="dxa"/>
            <w:gridSpan w:val="5"/>
          </w:tcPr>
          <w:p w14:paraId="020D470F">
            <w:pPr>
              <w:jc w:val="center"/>
              <w:rPr>
                <w:rFonts w:ascii="Garamond" w:hAnsi="Garamond" w:cs="Arial"/>
              </w:rPr>
            </w:pPr>
            <w:r>
              <w:fldChar w:fldCharType="begin"/>
            </w:r>
            <w:r>
              <w:instrText xml:space="preserve"> HYPERLINK "https://mail.google.com/mail/?ui=2&amp;ik=3e068d80b0&amp;view=att&amp;th=1260489122d53958&amp;attid=0.1&amp;disp=inline&amp;realattid=f_g44ft60f0&amp;zw" \t "_blank" </w:instrText>
            </w:r>
            <w:r>
              <w:fldChar w:fldCharType="separate"/>
            </w:r>
            <w:r>
              <w:fldChar w:fldCharType="begin"/>
            </w:r>
            <w:r>
              <w:instrText xml:space="preserve"> HYPERLINK "https://mail.google.com/mail/?ui=2&amp;ik=3e068d80b0&amp;view=att&amp;th=1260489122d53958&amp;attid=0.1&amp;disp=inline&amp;realattid=f_g44ft60f0&amp;zw" \t "_blank" </w:instrText>
            </w:r>
            <w:r>
              <w:fldChar w:fldCharType="separate"/>
            </w:r>
            <w:r>
              <w:drawing>
                <wp:inline distT="0" distB="0" distL="0" distR="0">
                  <wp:extent cx="2314575" cy="752475"/>
                  <wp:effectExtent l="19050" t="0" r="9525" b="0"/>
                  <wp:docPr id="1" name="Picture 1" descr="?attid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?attid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IN" w:eastAsia="en-IN"/>
              </w:rPr>
              <w:pict>
                <v:rect id="AutoShape 1" o:spid="_x0000_s1027" o:spt="1" alt="final_logo.png" style="height:24pt;width:24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<v:path/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rect>
              </w:pict>
            </w:r>
            <w:r>
              <w:rPr>
                <w:lang w:val="en-IN" w:eastAsia="en-IN"/>
              </w:rPr>
              <w:fldChar w:fldCharType="end"/>
            </w:r>
            <w:r>
              <w:rPr>
                <w:lang w:val="en-IN" w:eastAsia="en-IN"/>
              </w:rPr>
              <w:pict>
                <v:rect id="AutoShape 2" o:spid="_x0000_s1026" o:spt="1" alt="final_logo.png" style="height:24pt;width:24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<v:path/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rect>
              </w:pict>
            </w:r>
            <w:r>
              <w:rPr>
                <w:lang w:val="en-IN" w:eastAsia="en-IN"/>
              </w:rPr>
              <w:fldChar w:fldCharType="end"/>
            </w:r>
          </w:p>
          <w:p w14:paraId="20D2F67F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fldChar w:fldCharType="begin"/>
            </w:r>
            <w:r>
              <w:instrText xml:space="preserve"> HYPERLINK "http://www.universalSMSadvertising.com"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b/>
                <w:sz w:val="22"/>
                <w:szCs w:val="22"/>
              </w:rPr>
              <w:t>www.universalSMSadvertising.com</w:t>
            </w:r>
            <w:r>
              <w:rPr>
                <w:rStyle w:val="11"/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80275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(Uni Multimedia &amp; MS Pvt.Ltd.)</w:t>
            </w:r>
          </w:p>
        </w:tc>
      </w:tr>
      <w:tr w14:paraId="231B0A3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446" w:type="dxa"/>
            <w:gridSpan w:val="5"/>
          </w:tcPr>
          <w:p w14:paraId="1FAA6EEB">
            <w:pPr>
              <w:jc w:val="center"/>
              <w:rPr>
                <w:rFonts w:ascii="Garamond" w:hAnsi="Garamond"/>
                <w:b/>
                <w:color w:val="008000"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008000"/>
                <w:sz w:val="32"/>
                <w:szCs w:val="32"/>
              </w:rPr>
              <w:t>PROPOSAL</w:t>
            </w:r>
          </w:p>
        </w:tc>
      </w:tr>
      <w:tr w14:paraId="5D7E410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101" w:type="dxa"/>
            <w:gridSpan w:val="3"/>
          </w:tcPr>
          <w:p w14:paraId="0CE3B48E">
            <w:pPr>
              <w:ind w:left="1277" w:leftChars="532" w:firstLine="1121" w:firstLineChars="350"/>
              <w:jc w:val="both"/>
              <w:rPr>
                <w:rFonts w:hint="default" w:ascii="Garamond" w:hAnsi="Garamond" w:cs="Garamond"/>
                <w:b/>
                <w:color w:val="000000"/>
                <w:sz w:val="40"/>
                <w:szCs w:val="40"/>
                <w:lang w:val="en-US"/>
              </w:rPr>
            </w:pPr>
            <w:r>
              <w:rPr>
                <w:rFonts w:hint="default" w:ascii="Garamond" w:hAnsi="Garamond" w:cs="Garamond"/>
                <w:b/>
                <w:color w:val="000000"/>
                <w:sz w:val="32"/>
                <w:szCs w:val="32"/>
                <w:lang w:val="en-US"/>
              </w:rPr>
              <w:br w:type="textWrapping"/>
            </w:r>
            <w:r>
              <w:rPr>
                <w:rFonts w:hint="default" w:ascii="Garamond" w:hAnsi="Garamond" w:cs="Garamond"/>
                <w:b/>
                <w:color w:val="000000"/>
                <w:sz w:val="40"/>
                <w:szCs w:val="40"/>
                <w:lang w:val="en-US"/>
              </w:rPr>
              <w:t>All Service Details</w:t>
            </w:r>
          </w:p>
          <w:p w14:paraId="23EF75D9">
            <w:pPr>
              <w:jc w:val="both"/>
              <w:rPr>
                <w:rFonts w:hint="default" w:ascii="Garamond" w:hAnsi="Garamond" w:cs="Garamond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5" w:type="dxa"/>
            <w:gridSpan w:val="2"/>
          </w:tcPr>
          <w:p w14:paraId="55A21A54">
            <w:pPr>
              <w:rPr>
                <w:rFonts w:hint="default" w:asciiTheme="minorHAnsi" w:hAnsiTheme="minorHAnsi" w:cstheme="minorHAnsi"/>
                <w:b/>
                <w:color w:val="943634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943634"/>
                <w:sz w:val="22"/>
                <w:szCs w:val="22"/>
              </w:rPr>
              <w:t xml:space="preserve">Date:- </w:t>
            </w:r>
            <w:r>
              <w:rPr>
                <w:rFonts w:hint="default" w:asciiTheme="minorHAnsi" w:hAnsiTheme="minorHAnsi" w:cstheme="minorHAnsi"/>
                <w:b/>
                <w:color w:val="943634"/>
                <w:sz w:val="22"/>
                <w:szCs w:val="22"/>
                <w:lang w:val="en-US"/>
              </w:rPr>
              <w:t>02</w:t>
            </w:r>
            <w:r>
              <w:rPr>
                <w:rFonts w:asciiTheme="minorHAnsi" w:hAnsiTheme="minorHAnsi" w:cstheme="minorHAnsi"/>
                <w:b/>
                <w:color w:val="943634"/>
                <w:sz w:val="22"/>
                <w:szCs w:val="22"/>
              </w:rPr>
              <w:t>/0</w:t>
            </w:r>
            <w:r>
              <w:rPr>
                <w:rFonts w:hint="default" w:asciiTheme="minorHAnsi" w:hAnsiTheme="minorHAnsi" w:cstheme="minorHAnsi"/>
                <w:b/>
                <w:color w:val="943634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color w:val="943634"/>
                <w:sz w:val="22"/>
                <w:szCs w:val="22"/>
              </w:rPr>
              <w:t>/202</w:t>
            </w:r>
            <w:r>
              <w:rPr>
                <w:rFonts w:hint="default" w:asciiTheme="minorHAnsi" w:hAnsiTheme="minorHAnsi" w:cstheme="minorHAnsi"/>
                <w:b/>
                <w:color w:val="943634"/>
                <w:sz w:val="22"/>
                <w:szCs w:val="22"/>
                <w:lang w:val="en-US"/>
              </w:rPr>
              <w:t>5</w:t>
            </w:r>
          </w:p>
          <w:p w14:paraId="604544C3">
            <w:pPr>
              <w:rPr>
                <w:rFonts w:hint="default" w:asciiTheme="minorHAnsi" w:hAnsiTheme="minorHAnsi" w:cstheme="minorHAnsi"/>
                <w:b/>
                <w:color w:val="943634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943634"/>
                <w:sz w:val="22"/>
                <w:szCs w:val="22"/>
              </w:rPr>
              <w:t xml:space="preserve">Contact Person:- </w:t>
            </w:r>
            <w:r>
              <w:rPr>
                <w:rFonts w:hint="default" w:asciiTheme="minorHAnsi" w:hAnsiTheme="minorHAnsi" w:cstheme="minorHAnsi"/>
                <w:b/>
                <w:color w:val="943634"/>
                <w:sz w:val="22"/>
                <w:szCs w:val="22"/>
                <w:lang w:val="en-US"/>
              </w:rPr>
              <w:t>Anushka Chaurasiya</w:t>
            </w:r>
          </w:p>
          <w:p w14:paraId="2412A4F4">
            <w:pPr>
              <w:rPr>
                <w:rFonts w:hint="default" w:asciiTheme="minorHAnsi" w:hAnsiTheme="minorHAnsi"/>
                <w:b/>
                <w:color w:val="943634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943634"/>
                <w:sz w:val="22"/>
                <w:szCs w:val="22"/>
              </w:rPr>
              <w:t>Contact No:-</w:t>
            </w:r>
            <w:r>
              <w:rPr>
                <w:rFonts w:hint="default" w:asciiTheme="minorHAnsi" w:hAnsiTheme="minorHAnsi" w:cstheme="minorHAnsi"/>
                <w:b/>
                <w:color w:val="943634"/>
                <w:sz w:val="22"/>
                <w:szCs w:val="22"/>
                <w:lang w:val="en-US"/>
              </w:rPr>
              <w:t xml:space="preserve"> 9044353071</w:t>
            </w:r>
          </w:p>
          <w:p w14:paraId="5C96DEC0">
            <w:pPr>
              <w:rPr>
                <w:rFonts w:asciiTheme="minorHAnsi" w:hAnsiTheme="minorHAnsi" w:cstheme="minorHAnsi"/>
                <w:b/>
                <w:color w:val="943634"/>
                <w:szCs w:val="22"/>
              </w:rPr>
            </w:pPr>
            <w:r>
              <w:rPr>
                <w:rStyle w:val="13"/>
                <w:rFonts w:asciiTheme="minorHAnsi" w:hAnsiTheme="minorHAnsi" w:cstheme="minorHAnsi"/>
                <w:color w:val="943634"/>
                <w:sz w:val="22"/>
                <w:szCs w:val="22"/>
              </w:rPr>
              <w:t>Payable To:</w:t>
            </w:r>
            <w:r>
              <w:rPr>
                <w:rStyle w:val="13"/>
                <w:rFonts w:hint="default" w:asciiTheme="minorHAnsi" w:hAnsiTheme="minorHAnsi" w:cstheme="minorHAnsi"/>
                <w:color w:val="943634"/>
                <w:sz w:val="22"/>
                <w:szCs w:val="22"/>
                <w:lang w:val="en-US"/>
              </w:rPr>
              <w:t>-</w:t>
            </w:r>
            <w:r>
              <w:rPr>
                <w:rStyle w:val="13"/>
                <w:rFonts w:asciiTheme="minorHAnsi" w:hAnsiTheme="minorHAnsi" w:cstheme="minorHAnsi"/>
                <w:color w:val="94363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943734" w:themeColor="accent2" w:themeShade="BF"/>
                <w:sz w:val="22"/>
                <w:szCs w:val="22"/>
              </w:rPr>
              <w:t>Uni Multimedia &amp; MS Pvt.Ltd.</w:t>
            </w:r>
          </w:p>
          <w:p w14:paraId="13CD054A">
            <w:pPr>
              <w:tabs>
                <w:tab w:val="right" w:pos="5095"/>
              </w:tabs>
              <w:rPr>
                <w:rFonts w:ascii="Garamond" w:hAnsi="Garamond"/>
                <w:b/>
                <w:color w:val="943634"/>
                <w:szCs w:val="22"/>
              </w:rPr>
            </w:pPr>
            <w:r>
              <w:rPr>
                <w:rFonts w:ascii="Calibri" w:hAnsi="Calibri"/>
                <w:b/>
                <w:bCs/>
                <w:color w:val="943734" w:themeColor="accent2" w:themeShade="BF"/>
                <w:sz w:val="22"/>
                <w:szCs w:val="22"/>
              </w:rPr>
              <w:t>GSTIN:</w:t>
            </w:r>
            <w:r>
              <w:rPr>
                <w:rFonts w:hint="default" w:ascii="Calibri" w:hAnsi="Calibri"/>
                <w:b/>
                <w:bCs/>
                <w:color w:val="943734" w:themeColor="accent2" w:themeShade="BF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color w:val="943734" w:themeColor="accent2" w:themeShade="BF"/>
                <w:sz w:val="22"/>
                <w:szCs w:val="22"/>
              </w:rPr>
              <w:t xml:space="preserve"> 09AABCU5245K1Z1</w:t>
            </w:r>
          </w:p>
        </w:tc>
      </w:tr>
      <w:tr w14:paraId="4061935A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42" w:type="dxa"/>
          </w:tcPr>
          <w:p w14:paraId="7EAE5CA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S.No</w:t>
            </w:r>
          </w:p>
        </w:tc>
        <w:tc>
          <w:tcPr>
            <w:tcW w:w="8598" w:type="dxa"/>
            <w:gridSpan w:val="3"/>
          </w:tcPr>
          <w:p w14:paraId="50196D01">
            <w:pPr>
              <w:ind w:left="7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Service Description</w:t>
            </w:r>
          </w:p>
        </w:tc>
        <w:tc>
          <w:tcPr>
            <w:tcW w:w="2106" w:type="dxa"/>
          </w:tcPr>
          <w:p w14:paraId="1641EEA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Amount</w:t>
            </w:r>
            <w:r>
              <w:rPr>
                <w:rFonts w:ascii="Garamond" w:hAnsi="Garamond"/>
                <w:b/>
                <w:sz w:val="20"/>
                <w:szCs w:val="20"/>
              </w:rPr>
              <w:t>(In Rs.)</w:t>
            </w:r>
          </w:p>
        </w:tc>
      </w:tr>
      <w:tr w14:paraId="6CE16002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</w:trPr>
        <w:tc>
          <w:tcPr>
            <w:tcW w:w="742" w:type="dxa"/>
            <w:tcBorders>
              <w:bottom w:val="single" w:color="auto" w:sz="4" w:space="0"/>
            </w:tcBorders>
          </w:tcPr>
          <w:p w14:paraId="3DD1EA1B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1.</w:t>
            </w:r>
          </w:p>
          <w:p w14:paraId="5B106A85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14:paraId="0B798C25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14:paraId="588C4994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14:paraId="0C9994D0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  <w:p w14:paraId="19BB8B44">
            <w:pPr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8598" w:type="dxa"/>
            <w:gridSpan w:val="3"/>
            <w:tcBorders>
              <w:bottom w:val="single" w:color="auto" w:sz="4" w:space="0"/>
            </w:tcBorders>
          </w:tcPr>
          <w:p w14:paraId="04EEE58C">
            <w:pPr>
              <w:pStyle w:val="14"/>
              <w:spacing w:after="120" w:line="360" w:lineRule="exact"/>
              <w:jc w:val="both"/>
              <w:rPr>
                <w:b/>
              </w:rPr>
            </w:pPr>
            <w:r>
              <w:rPr>
                <w:b/>
              </w:rPr>
              <w:t>Send Bulk Whatsapp</w:t>
            </w:r>
            <w:r>
              <w:rPr>
                <w:rFonts w:hint="default"/>
                <w:b/>
                <w:lang w:val="en-US"/>
              </w:rPr>
              <w:t xml:space="preserve"> Message </w:t>
            </w:r>
            <w:r>
              <w:rPr>
                <w:b/>
              </w:rPr>
              <w:t>,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b/>
              </w:rPr>
              <w:t>Bulk SMS</w:t>
            </w:r>
            <w:r>
              <w:rPr>
                <w:rFonts w:hint="default"/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and Voice call yourself on your own data using our web based software. </w:t>
            </w:r>
          </w:p>
          <w:p w14:paraId="4D2D64AA">
            <w:pPr>
              <w:pStyle w:val="14"/>
              <w:spacing w:after="120" w:line="360" w:lineRule="exact"/>
              <w:jc w:val="both"/>
              <w:rPr>
                <w:b/>
                <w:bCs/>
                <w:color w:val="993300"/>
                <w:sz w:val="28"/>
                <w:szCs w:val="28"/>
              </w:rPr>
            </w:pPr>
            <w:r>
              <w:rPr>
                <w:b/>
                <w:bCs/>
                <w:color w:val="993300"/>
                <w:sz w:val="28"/>
                <w:szCs w:val="28"/>
              </w:rPr>
              <w:t xml:space="preserve"> Pricing: </w:t>
            </w:r>
          </w:p>
          <w:p w14:paraId="2103B267">
            <w:pPr>
              <w:pStyle w:val="14"/>
              <w:spacing w:after="120" w:line="360" w:lineRule="exact"/>
              <w:jc w:val="both"/>
              <w:rPr>
                <w:b/>
                <w:bCs/>
                <w:color w:val="9933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Whatsapp Services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:-</w:t>
            </w:r>
          </w:p>
          <w:p w14:paraId="5FFC84F0">
            <w:pPr>
              <w:pStyle w:val="14"/>
              <w:numPr>
                <w:ilvl w:val="0"/>
                <w:numId w:val="1"/>
              </w:numPr>
              <w:spacing w:after="120" w:line="360" w:lineRule="exact"/>
              <w:jc w:val="both"/>
              <w:rPr>
                <w:b/>
                <w:color w:val="993300"/>
                <w:sz w:val="22"/>
                <w:szCs w:val="22"/>
              </w:rPr>
            </w:pPr>
            <w:r>
              <w:rPr>
                <w:b/>
                <w:color w:val="993300"/>
              </w:rPr>
              <w:t>1 Lac Bulk Whatsapp SMS Cost @0.1</w:t>
            </w:r>
            <w:r>
              <w:rPr>
                <w:rFonts w:hint="default"/>
                <w:b/>
                <w:color w:val="993300"/>
                <w:lang w:val="en-US"/>
              </w:rPr>
              <w:t>2</w:t>
            </w:r>
            <w:r>
              <w:rPr>
                <w:b/>
                <w:color w:val="993300"/>
              </w:rPr>
              <w:t xml:space="preserve"> paise per via priority route.</w:t>
            </w:r>
          </w:p>
          <w:p w14:paraId="5B5553A4">
            <w:pPr>
              <w:pStyle w:val="14"/>
              <w:spacing w:after="120" w:line="360" w:lineRule="exact"/>
              <w:jc w:val="both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993300"/>
                <w:sz w:val="22"/>
                <w:szCs w:val="22"/>
              </w:rPr>
              <w:t xml:space="preserve">           (1 MB PDF,1 MB Media) (</w:t>
            </w:r>
            <w:r>
              <w:rPr>
                <w:rFonts w:hint="default"/>
                <w:b/>
                <w:color w:val="993300"/>
                <w:sz w:val="22"/>
                <w:szCs w:val="22"/>
                <w:lang w:val="en-US"/>
              </w:rPr>
              <w:t>Domestic and International</w:t>
            </w:r>
            <w:r>
              <w:rPr>
                <w:b/>
                <w:color w:val="993300"/>
                <w:sz w:val="22"/>
                <w:szCs w:val="22"/>
              </w:rPr>
              <w:t>)</w:t>
            </w:r>
          </w:p>
          <w:p w14:paraId="02DD5BBE">
            <w:pPr>
              <w:pStyle w:val="14"/>
              <w:numPr>
                <w:ilvl w:val="0"/>
                <w:numId w:val="1"/>
              </w:numPr>
              <w:spacing w:after="120" w:line="360" w:lineRule="exact"/>
              <w:jc w:val="both"/>
              <w:rPr>
                <w:b/>
                <w:color w:val="993300"/>
                <w:sz w:val="22"/>
                <w:szCs w:val="22"/>
              </w:rPr>
            </w:pPr>
            <w:r>
              <w:rPr>
                <w:rFonts w:hint="default"/>
                <w:b/>
                <w:color w:val="993300"/>
                <w:lang w:val="en-US"/>
              </w:rPr>
              <w:t>5</w:t>
            </w:r>
            <w:r>
              <w:rPr>
                <w:b/>
                <w:color w:val="993300"/>
              </w:rPr>
              <w:t xml:space="preserve"> Lac Bulk Whatsapp SMS Cost @</w:t>
            </w:r>
            <w:r>
              <w:rPr>
                <w:rFonts w:hint="default"/>
                <w:b/>
                <w:color w:val="993300"/>
                <w:lang w:val="en-US"/>
              </w:rPr>
              <w:t>9</w:t>
            </w:r>
            <w:r>
              <w:rPr>
                <w:b/>
                <w:color w:val="993300"/>
              </w:rPr>
              <w:t xml:space="preserve"> paise per via priority route</w:t>
            </w:r>
            <w:r>
              <w:rPr>
                <w:b/>
                <w:bCs w:val="0"/>
                <w:color w:val="993300"/>
              </w:rPr>
              <w:t>.</w:t>
            </w:r>
          </w:p>
          <w:p w14:paraId="555D4BAB">
            <w:pPr>
              <w:pStyle w:val="14"/>
              <w:spacing w:after="120" w:line="360" w:lineRule="exact"/>
              <w:jc w:val="both"/>
              <w:rPr>
                <w:b/>
                <w:bCs/>
                <w:color w:val="9933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Bulk SMS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14:paraId="560D6A9C">
            <w:pPr>
              <w:pStyle w:val="14"/>
              <w:numPr>
                <w:ilvl w:val="0"/>
                <w:numId w:val="1"/>
              </w:numPr>
              <w:spacing w:after="120" w:line="360" w:lineRule="exact"/>
              <w:jc w:val="both"/>
              <w:rPr>
                <w:b/>
                <w:color w:val="993300"/>
                <w:sz w:val="22"/>
                <w:szCs w:val="22"/>
              </w:rPr>
            </w:pPr>
            <w:r>
              <w:rPr>
                <w:b/>
                <w:color w:val="993300"/>
              </w:rPr>
              <w:t>1 Lac Bulk SMS Cost @14 paise per via priority route.</w:t>
            </w:r>
            <w:r>
              <w:rPr>
                <w:rFonts w:hint="default"/>
                <w:b/>
                <w:color w:val="993300"/>
                <w:lang w:val="en-US"/>
              </w:rPr>
              <w:t xml:space="preserve"> (Instant Delivery)</w:t>
            </w:r>
          </w:p>
          <w:p w14:paraId="2F31CB68">
            <w:pPr>
              <w:pStyle w:val="14"/>
              <w:spacing w:after="120" w:line="360" w:lineRule="exact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hint="default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Voice Call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:</w:t>
            </w:r>
          </w:p>
          <w:p w14:paraId="73C07D6F">
            <w:pPr>
              <w:pStyle w:val="14"/>
              <w:numPr>
                <w:ilvl w:val="0"/>
                <w:numId w:val="1"/>
              </w:numPr>
              <w:spacing w:after="120" w:line="360" w:lineRule="exact"/>
              <w:jc w:val="both"/>
              <w:rPr>
                <w:b/>
                <w:bCs/>
                <w:color w:val="984806" w:themeColor="accent6" w:themeShade="80"/>
                <w:sz w:val="28"/>
                <w:szCs w:val="28"/>
                <w:u w:val="single"/>
              </w:rPr>
            </w:pPr>
            <w:r>
              <w:rPr>
                <w:b/>
                <w:color w:val="984806" w:themeColor="accent6" w:themeShade="80"/>
              </w:rPr>
              <w:t>1 Lac</w:t>
            </w:r>
            <w:r>
              <w:rPr>
                <w:rFonts w:hint="default"/>
                <w:b/>
                <w:color w:val="984806" w:themeColor="accent6" w:themeShade="80"/>
                <w:lang w:val="en-US"/>
              </w:rPr>
              <w:t xml:space="preserve"> Voice Call </w:t>
            </w:r>
            <w:r>
              <w:rPr>
                <w:b/>
                <w:color w:val="984806" w:themeColor="accent6" w:themeShade="80"/>
              </w:rPr>
              <w:t>Cost @</w:t>
            </w:r>
            <w:r>
              <w:rPr>
                <w:rFonts w:hint="default"/>
                <w:b/>
                <w:color w:val="984806" w:themeColor="accent6" w:themeShade="80"/>
                <w:lang w:val="en-US"/>
              </w:rPr>
              <w:t xml:space="preserve">18 </w:t>
            </w:r>
            <w:r>
              <w:rPr>
                <w:b/>
                <w:color w:val="984806" w:themeColor="accent6" w:themeShade="80"/>
              </w:rPr>
              <w:t>paise per via priority route.</w:t>
            </w:r>
          </w:p>
          <w:p w14:paraId="0C6DAD9E">
            <w:pPr>
              <w:pStyle w:val="14"/>
              <w:numPr>
                <w:ilvl w:val="0"/>
                <w:numId w:val="0"/>
              </w:numPr>
              <w:spacing w:after="120" w:line="360" w:lineRule="exact"/>
              <w:jc w:val="center"/>
              <w:rPr>
                <w:rFonts w:hint="default"/>
                <w:b/>
                <w:color w:val="984806" w:themeColor="accent6" w:themeShade="80"/>
                <w:lang w:val="en-US"/>
              </w:rPr>
            </w:pPr>
          </w:p>
        </w:tc>
        <w:tc>
          <w:tcPr>
            <w:tcW w:w="2106" w:type="dxa"/>
            <w:tcBorders>
              <w:bottom w:val="single" w:color="auto" w:sz="4" w:space="0"/>
            </w:tcBorders>
          </w:tcPr>
          <w:p w14:paraId="28AFAC8B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65D6B491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7727A441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31F8C938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659A875C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2A8EEA12">
            <w:pPr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331239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  <w:t>1</w:t>
            </w:r>
            <w:r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  <w:t>,000.00</w:t>
            </w:r>
          </w:p>
          <w:p w14:paraId="2A58623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5092F072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  <w:t>45</w:t>
            </w:r>
            <w:r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  <w:t>,000.00</w:t>
            </w:r>
          </w:p>
          <w:p w14:paraId="43D41E5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66FACE8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  <w:t>,</w:t>
            </w:r>
            <w:r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  <w:t>00.00</w:t>
            </w:r>
          </w:p>
          <w:p w14:paraId="20FA85D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984806" w:themeColor="accent6" w:themeShade="80"/>
              </w:rPr>
            </w:pPr>
          </w:p>
          <w:p w14:paraId="72899E90">
            <w:pPr>
              <w:ind w:firstLine="480" w:firstLineChars="200"/>
              <w:jc w:val="both"/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  <w:t>18</w:t>
            </w:r>
            <w:bookmarkStart w:id="0" w:name="_GoBack"/>
            <w:bookmarkEnd w:id="0"/>
            <w:r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  <w:t>,000.00</w:t>
            </w:r>
          </w:p>
          <w:p w14:paraId="41D2A40E">
            <w:pPr>
              <w:jc w:val="center"/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</w:pPr>
          </w:p>
          <w:p w14:paraId="1094115D">
            <w:pPr>
              <w:jc w:val="both"/>
              <w:rPr>
                <w:rFonts w:hint="default" w:asciiTheme="minorHAnsi" w:hAnsiTheme="minorHAnsi" w:cstheme="minorHAnsi"/>
                <w:b/>
                <w:bCs/>
                <w:color w:val="984806" w:themeColor="accent6" w:themeShade="80"/>
                <w:lang w:val="en-US"/>
              </w:rPr>
            </w:pPr>
          </w:p>
        </w:tc>
      </w:tr>
      <w:tr w14:paraId="6A9ED350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</w:tcPr>
          <w:p w14:paraId="186886A3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859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9B995E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Sub-total</w:t>
            </w:r>
          </w:p>
        </w:tc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</w:tcPr>
          <w:p w14:paraId="36AB82AE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----------</w:t>
            </w:r>
          </w:p>
        </w:tc>
      </w:tr>
      <w:tr w14:paraId="11EBA8C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42" w:type="dxa"/>
            <w:tcBorders>
              <w:top w:val="single" w:color="auto" w:sz="4" w:space="0"/>
              <w:bottom w:val="single" w:color="auto" w:sz="4" w:space="0"/>
            </w:tcBorders>
          </w:tcPr>
          <w:p w14:paraId="6CF111B2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859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93FA2C0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GST (18%)</w:t>
            </w:r>
          </w:p>
        </w:tc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</w:tcPr>
          <w:p w14:paraId="2184B75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----------</w:t>
            </w:r>
          </w:p>
        </w:tc>
      </w:tr>
      <w:tr w14:paraId="7FF953F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42" w:type="dxa"/>
            <w:tcBorders>
              <w:top w:val="single" w:color="auto" w:sz="4" w:space="0"/>
            </w:tcBorders>
          </w:tcPr>
          <w:p w14:paraId="36EE510F">
            <w:pPr>
              <w:jc w:val="both"/>
              <w:rPr>
                <w:rFonts w:ascii="Garamond" w:hAnsi="Garamond"/>
                <w:b/>
                <w:bCs/>
              </w:rPr>
            </w:pPr>
          </w:p>
          <w:p w14:paraId="01778A36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8598" w:type="dxa"/>
            <w:gridSpan w:val="3"/>
            <w:tcBorders>
              <w:top w:val="single" w:color="auto" w:sz="4" w:space="0"/>
            </w:tcBorders>
          </w:tcPr>
          <w:p w14:paraId="3D8D2496">
            <w:pPr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106" w:type="dxa"/>
            <w:tcBorders>
              <w:top w:val="single" w:color="auto" w:sz="4" w:space="0"/>
            </w:tcBorders>
          </w:tcPr>
          <w:p w14:paraId="14280E89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</w:rPr>
              <w:t>----------</w:t>
            </w:r>
          </w:p>
        </w:tc>
      </w:tr>
      <w:tr w14:paraId="0D8AA97F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1446" w:type="dxa"/>
            <w:gridSpan w:val="5"/>
          </w:tcPr>
          <w:p w14:paraId="4262DD6C">
            <w:pPr>
              <w:jc w:val="both"/>
              <w:rPr>
                <w:rFonts w:ascii="Garamond" w:hAnsi="Garamond"/>
                <w:color w:val="984806" w:themeColor="accent6" w:themeShade="80"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color w:val="984806" w:themeColor="accent6" w:themeShade="80"/>
                <w:sz w:val="28"/>
                <w:szCs w:val="28"/>
                <w:u w:val="single"/>
              </w:rPr>
              <w:t>Other Terms:</w:t>
            </w:r>
          </w:p>
          <w:p w14:paraId="66AB910C">
            <w:pPr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100% Advance Payments are required before any services can be started.</w:t>
            </w:r>
          </w:p>
          <w:p w14:paraId="588DA663">
            <w:pPr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SMS will not be sent to NDNC listed people &amp; if customer desires that it should be sent those people as well, then a NDNC undertaking/Templates required from customer.</w:t>
            </w:r>
          </w:p>
          <w:p w14:paraId="57EBB55A">
            <w:pPr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/>
                <w:spacing w:val="-1"/>
              </w:rPr>
              <w:t>GST</w:t>
            </w:r>
            <w:r>
              <w:rPr>
                <w:rFonts w:ascii="Garamond"/>
              </w:rPr>
              <w:t xml:space="preserve">18% </w:t>
            </w:r>
            <w:r>
              <w:rPr>
                <w:rFonts w:ascii="Garamond"/>
                <w:spacing w:val="-1"/>
              </w:rPr>
              <w:t>are extra.</w:t>
            </w:r>
          </w:p>
        </w:tc>
      </w:tr>
      <w:tr w14:paraId="6B680A59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446" w:type="dxa"/>
            <w:gridSpan w:val="5"/>
          </w:tcPr>
          <w:p w14:paraId="5A3A80C9">
            <w:pPr>
              <w:pStyle w:val="16"/>
              <w:spacing w:line="309" w:lineRule="exact"/>
              <w:ind w:left="102"/>
              <w:rPr>
                <w:b/>
                <w:sz w:val="28"/>
              </w:rPr>
            </w:pPr>
            <w:r>
              <w:rPr>
                <w:b/>
                <w:color w:val="993300"/>
                <w:sz w:val="28"/>
                <w:u w:val="single" w:color="993300"/>
              </w:rPr>
              <w:t>Payment details:</w:t>
            </w:r>
          </w:p>
          <w:p w14:paraId="2D880F84">
            <w:pPr>
              <w:pStyle w:val="16"/>
              <w:ind w:left="102"/>
              <w:rPr>
                <w:b/>
                <w:sz w:val="24"/>
              </w:rPr>
            </w:pPr>
            <w:r>
              <w:rPr>
                <w:sz w:val="24"/>
              </w:rPr>
              <w:t xml:space="preserve">Payments can be made via Cheque payable towards </w:t>
            </w:r>
            <w:r>
              <w:rPr>
                <w:b/>
                <w:sz w:val="24"/>
              </w:rPr>
              <w:t>Uni Multimedia &amp; Multiservice Pvt. Ltd.</w:t>
            </w:r>
          </w:p>
          <w:p w14:paraId="0D6D67A8">
            <w:pPr>
              <w:rPr>
                <w:rFonts w:ascii="Courier New" w:hAnsi="Courier New" w:cs="Courier New"/>
                <w:szCs w:val="22"/>
              </w:rPr>
            </w:pPr>
            <w:r>
              <w:rPr>
                <w:b/>
              </w:rPr>
              <w:t xml:space="preserve">A/C No. </w:t>
            </w:r>
            <w:r>
              <w:t xml:space="preserve">32989909706, </w:t>
            </w:r>
            <w:r>
              <w:rPr>
                <w:rFonts w:ascii="Calibri"/>
              </w:rPr>
              <w:t xml:space="preserve">RTGS/NEFT/IFSC Code: </w:t>
            </w:r>
            <w:r>
              <w:rPr>
                <w:rFonts w:ascii="Verdana"/>
                <w:i/>
                <w:color w:val="003300"/>
              </w:rPr>
              <w:t>SBIN0015115</w:t>
            </w:r>
            <w:r>
              <w:rPr>
                <w:rFonts w:ascii="Courier New"/>
                <w:i/>
              </w:rPr>
              <w:t>,</w:t>
            </w:r>
            <w:r>
              <w:t>Bank Name: State Bank of India, Branch STP Road, Lucknow, U.P.</w:t>
            </w:r>
          </w:p>
        </w:tc>
      </w:tr>
      <w:tr w14:paraId="6BCAA88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361" w:type="dxa"/>
            <w:gridSpan w:val="2"/>
          </w:tcPr>
          <w:p w14:paraId="3639A47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Corporate Office:</w:t>
            </w:r>
          </w:p>
          <w:p w14:paraId="062C2B70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Universal Multimedia</w:t>
            </w:r>
          </w:p>
          <w:p w14:paraId="359B1D4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Ramanand Market, UGF: 22 &amp; 23</w:t>
            </w:r>
          </w:p>
          <w:p w14:paraId="02D6BBAB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Sitapur Road, Lucknow, Uttar Pradesh, India</w:t>
            </w:r>
          </w:p>
          <w:p w14:paraId="767BE925">
            <w:pPr>
              <w:jc w:val="center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7085" w:type="dxa"/>
            <w:gridSpan w:val="3"/>
          </w:tcPr>
          <w:p w14:paraId="2B56344D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</w:rPr>
              <w:t>Head Office:</w:t>
            </w:r>
            <w:r>
              <w:br w:type="textWrapping"/>
            </w:r>
            <w:r>
              <w:t>       62, IIndFloor,Ashoka Main</w:t>
            </w:r>
            <w:r>
              <w:br w:type="textWrapping"/>
            </w:r>
            <w:r>
              <w:t>       Sec-35, Faridabad</w:t>
            </w:r>
            <w:r>
              <w:br w:type="textWrapping"/>
            </w:r>
            <w:r>
              <w:t>       E-mail:info@universalsmsadvertising.com</w:t>
            </w:r>
          </w:p>
        </w:tc>
      </w:tr>
      <w:tr w14:paraId="3E8C941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4" w:space="0"/>
            <w:insideV w:val="single" w:color="0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1446" w:type="dxa"/>
            <w:gridSpan w:val="5"/>
          </w:tcPr>
          <w:p w14:paraId="631ACB07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WWW.UNIVERSAL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SMS</w:t>
            </w:r>
            <w:r>
              <w:rPr>
                <w:rFonts w:ascii="Garamond" w:hAnsi="Garamond"/>
                <w:b/>
                <w:sz w:val="22"/>
                <w:szCs w:val="22"/>
              </w:rPr>
              <w:t>ADVERTISING.COM</w:t>
            </w:r>
          </w:p>
        </w:tc>
      </w:tr>
    </w:tbl>
    <w:p w14:paraId="3E796E95">
      <w:pPr>
        <w:tabs>
          <w:tab w:val="left" w:pos="2295"/>
        </w:tabs>
        <w:rPr>
          <w:sz w:val="22"/>
          <w:szCs w:val="22"/>
        </w:rPr>
      </w:pPr>
    </w:p>
    <w:sectPr>
      <w:headerReference r:id="rId4" w:type="default"/>
      <w:headerReference r:id="rId5" w:type="even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8216F">
    <w:pPr>
      <w:pStyle w:val="10"/>
      <w:framePr w:wrap="around" w:vAnchor="text" w:hAnchor="margin" w:xAlign="right" w:y="1"/>
      <w:rPr>
        <w:rStyle w:val="12"/>
      </w:rPr>
    </w:pPr>
  </w:p>
  <w:p w14:paraId="6A11DB05">
    <w:pPr>
      <w:pStyle w:val="1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B698">
    <w:pPr>
      <w:pStyle w:val="10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9EACF6F">
    <w:pPr>
      <w:pStyle w:val="1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F28C8"/>
    <w:multiLevelType w:val="multilevel"/>
    <w:tmpl w:val="07DF28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BCE0487"/>
    <w:multiLevelType w:val="multilevel"/>
    <w:tmpl w:val="6BCE04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85706"/>
    <w:rsid w:val="00027BC7"/>
    <w:rsid w:val="00033730"/>
    <w:rsid w:val="0005141C"/>
    <w:rsid w:val="00053651"/>
    <w:rsid w:val="000A4D44"/>
    <w:rsid w:val="000C26DF"/>
    <w:rsid w:val="000C41E5"/>
    <w:rsid w:val="000D3B28"/>
    <w:rsid w:val="0010215C"/>
    <w:rsid w:val="00107EFA"/>
    <w:rsid w:val="00126EA5"/>
    <w:rsid w:val="00151A4D"/>
    <w:rsid w:val="00170A18"/>
    <w:rsid w:val="0019245B"/>
    <w:rsid w:val="001A10AE"/>
    <w:rsid w:val="001A658B"/>
    <w:rsid w:val="001B7D39"/>
    <w:rsid w:val="00201513"/>
    <w:rsid w:val="00213A22"/>
    <w:rsid w:val="0022533C"/>
    <w:rsid w:val="002265C1"/>
    <w:rsid w:val="0028144C"/>
    <w:rsid w:val="002A7860"/>
    <w:rsid w:val="0030040D"/>
    <w:rsid w:val="0033518B"/>
    <w:rsid w:val="003C474B"/>
    <w:rsid w:val="0041288A"/>
    <w:rsid w:val="004472BD"/>
    <w:rsid w:val="00467D82"/>
    <w:rsid w:val="004737A1"/>
    <w:rsid w:val="004A5A5C"/>
    <w:rsid w:val="004B4259"/>
    <w:rsid w:val="004F3C4D"/>
    <w:rsid w:val="00572822"/>
    <w:rsid w:val="00573595"/>
    <w:rsid w:val="005E7CF1"/>
    <w:rsid w:val="00613DFC"/>
    <w:rsid w:val="00656ADC"/>
    <w:rsid w:val="00683446"/>
    <w:rsid w:val="006F7532"/>
    <w:rsid w:val="00711420"/>
    <w:rsid w:val="00714501"/>
    <w:rsid w:val="0072668B"/>
    <w:rsid w:val="00817A01"/>
    <w:rsid w:val="00823505"/>
    <w:rsid w:val="00867531"/>
    <w:rsid w:val="00870D3A"/>
    <w:rsid w:val="008B0355"/>
    <w:rsid w:val="008D6FA0"/>
    <w:rsid w:val="008E1D67"/>
    <w:rsid w:val="008F1B8C"/>
    <w:rsid w:val="00915BC8"/>
    <w:rsid w:val="009432E3"/>
    <w:rsid w:val="00985706"/>
    <w:rsid w:val="009C30C8"/>
    <w:rsid w:val="00A25848"/>
    <w:rsid w:val="00A4152C"/>
    <w:rsid w:val="00A70D9E"/>
    <w:rsid w:val="00A93577"/>
    <w:rsid w:val="00AA62A3"/>
    <w:rsid w:val="00AB4D32"/>
    <w:rsid w:val="00AB535B"/>
    <w:rsid w:val="00AB7992"/>
    <w:rsid w:val="00AE0AF7"/>
    <w:rsid w:val="00AE3F23"/>
    <w:rsid w:val="00AF6574"/>
    <w:rsid w:val="00B13EEE"/>
    <w:rsid w:val="00B1744F"/>
    <w:rsid w:val="00B31933"/>
    <w:rsid w:val="00B50F3B"/>
    <w:rsid w:val="00BB6061"/>
    <w:rsid w:val="00BC76BB"/>
    <w:rsid w:val="00BD483C"/>
    <w:rsid w:val="00BF3FF6"/>
    <w:rsid w:val="00C21D17"/>
    <w:rsid w:val="00C70222"/>
    <w:rsid w:val="00C72FC0"/>
    <w:rsid w:val="00CA1058"/>
    <w:rsid w:val="00CB6059"/>
    <w:rsid w:val="00D21863"/>
    <w:rsid w:val="00D27BA3"/>
    <w:rsid w:val="00D53469"/>
    <w:rsid w:val="00D66B74"/>
    <w:rsid w:val="00D86966"/>
    <w:rsid w:val="00D9072D"/>
    <w:rsid w:val="00DA60FC"/>
    <w:rsid w:val="00DE1CE9"/>
    <w:rsid w:val="00E85156"/>
    <w:rsid w:val="00EA3452"/>
    <w:rsid w:val="00EC76A7"/>
    <w:rsid w:val="00ED541B"/>
    <w:rsid w:val="00F3657E"/>
    <w:rsid w:val="00F740DA"/>
    <w:rsid w:val="00FB0DD1"/>
    <w:rsid w:val="03832F05"/>
    <w:rsid w:val="20047416"/>
    <w:rsid w:val="37247011"/>
    <w:rsid w:val="3B656191"/>
    <w:rsid w:val="3E1E7731"/>
    <w:rsid w:val="445612A3"/>
    <w:rsid w:val="55D408EC"/>
    <w:rsid w:val="636A2859"/>
    <w:rsid w:val="71F4341D"/>
    <w:rsid w:val="777671B9"/>
    <w:rsid w:val="7D190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20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link w:val="15"/>
    <w:qFormat/>
    <w:uiPriority w:val="0"/>
    <w:pPr>
      <w:tabs>
        <w:tab w:val="center" w:pos="4320"/>
        <w:tab w:val="right" w:pos="8640"/>
      </w:tabs>
    </w:pPr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page number"/>
    <w:basedOn w:val="4"/>
    <w:qFormat/>
    <w:uiPriority w:val="0"/>
  </w:style>
  <w:style w:type="character" w:styleId="13">
    <w:name w:val="Strong"/>
    <w:basedOn w:val="4"/>
    <w:qFormat/>
    <w:uiPriority w:val="22"/>
    <w:rPr>
      <w:b/>
      <w:bCs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/>
    </w:pPr>
    <w:rPr>
      <w:rFonts w:ascii="Garamond" w:hAnsi="Garamond" w:eastAsia="Times New Roman" w:cs="Garamond"/>
      <w:color w:val="000000"/>
      <w:sz w:val="24"/>
      <w:szCs w:val="24"/>
      <w:lang w:val="en-US" w:eastAsia="en-US" w:bidi="ar-SA"/>
    </w:rPr>
  </w:style>
  <w:style w:type="character" w:customStyle="1" w:styleId="15">
    <w:name w:val="Header Char"/>
    <w:basedOn w:val="4"/>
    <w:link w:val="10"/>
    <w:qFormat/>
    <w:uiPriority w:val="0"/>
    <w:rPr>
      <w:rFonts w:ascii="Times New Roman" w:hAnsi="Times New Roman" w:eastAsia="Times New Roman" w:cs="Times New Roman"/>
      <w:sz w:val="24"/>
      <w:szCs w:val="24"/>
      <w:lang w:val="en-US" w:bidi="ar-SA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</w:pPr>
    <w:rPr>
      <w:rFonts w:ascii="Garamond" w:hAnsi="Garamond" w:eastAsia="Garamond" w:cs="Garamond"/>
      <w:sz w:val="22"/>
      <w:szCs w:val="22"/>
    </w:rPr>
  </w:style>
  <w:style w:type="character" w:customStyle="1" w:styleId="17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en-US" w:bidi="ar-SA"/>
    </w:rPr>
  </w:style>
  <w:style w:type="character" w:customStyle="1" w:styleId="18">
    <w:name w:val="w8qarf"/>
    <w:basedOn w:val="4"/>
    <w:qFormat/>
    <w:uiPriority w:val="0"/>
  </w:style>
  <w:style w:type="character" w:customStyle="1" w:styleId="19">
    <w:name w:val="lrzxr"/>
    <w:basedOn w:val="4"/>
    <w:qFormat/>
    <w:uiPriority w:val="0"/>
  </w:style>
  <w:style w:type="character" w:customStyle="1" w:styleId="20">
    <w:name w:val="Footnote Text Char"/>
    <w:basedOn w:val="4"/>
    <w:link w:val="9"/>
    <w:semiHidden/>
    <w:qFormat/>
    <w:uiPriority w:val="99"/>
    <w:rPr>
      <w:rFonts w:ascii="Times New Roman" w:hAnsi="Times New Roman" w:eastAsia="Times New Roman" w:cs="Times New Roman"/>
      <w:sz w:val="20"/>
      <w:lang w:val="en-US" w:bidi="ar-SA"/>
    </w:rPr>
  </w:style>
  <w:style w:type="paragraph" w:styleId="21">
    <w:name w:val="No Spacing"/>
    <w:qFormat/>
    <w:uiPriority w:val="1"/>
    <w:pPr>
      <w:spacing w:after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22">
    <w:name w:val="Footer Char"/>
    <w:basedOn w:val="4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4782A-A976-422C-B57F-6E600910B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1345</Characters>
  <Lines>15</Lines>
  <Paragraphs>4</Paragraphs>
  <TotalTime>5</TotalTime>
  <ScaleCrop>false</ScaleCrop>
  <LinksUpToDate>false</LinksUpToDate>
  <CharactersWithSpaces>1560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2024-02-14T07:07:00Z</dcterms:created>
  <dc:creator>Microsft</dc:creator>
  <cp:lastModifiedBy>anju sharma</cp:lastModifiedBy>
  <cp:lastPrinted>2024-02-07T11:43:00Z</cp:lastPrinted>
  <dcterms:modified xsi:type="dcterms:W3CDTF">2025-06-02T11:19:34Z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D616346CA3194F35959B029BA6DFE5D1_12</vt:lpwstr>
  </property>
</Properties>
</file>